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236" w:rsidRDefault="00A81486" w:rsidP="005715FF">
      <w:pPr>
        <w:jc w:val="center"/>
        <w:rPr>
          <w:b/>
          <w:sz w:val="28"/>
          <w:szCs w:val="28"/>
        </w:rPr>
      </w:pPr>
      <w:r w:rsidRPr="005715FF">
        <w:rPr>
          <w:b/>
          <w:sz w:val="28"/>
          <w:szCs w:val="28"/>
        </w:rPr>
        <w:t>Common Core: Pragmatic Skills</w:t>
      </w:r>
      <w:r w:rsidR="00822DAC">
        <w:rPr>
          <w:b/>
          <w:sz w:val="28"/>
          <w:szCs w:val="28"/>
        </w:rPr>
        <w:t xml:space="preserve"> &amp; Problem Solving</w:t>
      </w:r>
    </w:p>
    <w:p w:rsidR="005F136E" w:rsidRPr="005F136E" w:rsidRDefault="005F136E" w:rsidP="005F136E">
      <w:pPr>
        <w:rPr>
          <w:i/>
          <w:sz w:val="28"/>
          <w:szCs w:val="28"/>
        </w:rPr>
      </w:pPr>
      <w:r w:rsidRPr="005F136E">
        <w:rPr>
          <w:i/>
          <w:sz w:val="28"/>
          <w:szCs w:val="28"/>
        </w:rPr>
        <w:t>Key: A-</w:t>
      </w:r>
      <w:proofErr w:type="spellStart"/>
      <w:r w:rsidRPr="005F136E">
        <w:rPr>
          <w:i/>
          <w:sz w:val="28"/>
          <w:szCs w:val="28"/>
        </w:rPr>
        <w:t>Bc</w:t>
      </w:r>
      <w:proofErr w:type="spellEnd"/>
      <w:r w:rsidRPr="005F136E">
        <w:rPr>
          <w:i/>
          <w:sz w:val="28"/>
          <w:szCs w:val="28"/>
        </w:rPr>
        <w:t>. (DE)</w:t>
      </w:r>
    </w:p>
    <w:p w:rsidR="005F136E" w:rsidRPr="005F136E" w:rsidRDefault="005F136E" w:rsidP="005F136E">
      <w:pPr>
        <w:rPr>
          <w:i/>
          <w:sz w:val="28"/>
          <w:szCs w:val="28"/>
        </w:rPr>
      </w:pPr>
      <w:r w:rsidRPr="005F136E">
        <w:rPr>
          <w:i/>
          <w:sz w:val="28"/>
          <w:szCs w:val="28"/>
        </w:rPr>
        <w:t>A= grade level</w:t>
      </w:r>
    </w:p>
    <w:p w:rsidR="005F136E" w:rsidRPr="005F136E" w:rsidRDefault="005F136E" w:rsidP="005F136E">
      <w:pPr>
        <w:rPr>
          <w:i/>
          <w:sz w:val="28"/>
          <w:szCs w:val="28"/>
        </w:rPr>
      </w:pPr>
      <w:proofErr w:type="spellStart"/>
      <w:r w:rsidRPr="005F136E">
        <w:rPr>
          <w:i/>
          <w:sz w:val="28"/>
          <w:szCs w:val="28"/>
        </w:rPr>
        <w:t>Bc</w:t>
      </w:r>
      <w:proofErr w:type="spellEnd"/>
      <w:r w:rsidRPr="005F136E">
        <w:rPr>
          <w:i/>
          <w:sz w:val="28"/>
          <w:szCs w:val="28"/>
        </w:rPr>
        <w:t xml:space="preserve"> = standard number and sub designation</w:t>
      </w:r>
    </w:p>
    <w:p w:rsidR="005F136E" w:rsidRPr="005F136E" w:rsidRDefault="005F136E" w:rsidP="005F136E">
      <w:pPr>
        <w:rPr>
          <w:i/>
          <w:sz w:val="28"/>
          <w:szCs w:val="28"/>
        </w:rPr>
      </w:pPr>
      <w:r w:rsidRPr="005F136E">
        <w:rPr>
          <w:i/>
          <w:sz w:val="28"/>
          <w:szCs w:val="28"/>
        </w:rPr>
        <w:t>DE= area (SL- speaking and listening standards, LS= language standards)</w:t>
      </w:r>
    </w:p>
    <w:p w:rsidR="005F136E" w:rsidRDefault="005F136E" w:rsidP="005715FF">
      <w:pPr>
        <w:autoSpaceDE w:val="0"/>
        <w:autoSpaceDN w:val="0"/>
        <w:adjustRightInd w:val="0"/>
        <w:rPr>
          <w:sz w:val="28"/>
          <w:szCs w:val="28"/>
        </w:rPr>
      </w:pPr>
    </w:p>
    <w:p w:rsidR="005715FF" w:rsidRPr="005715FF" w:rsidRDefault="005715FF" w:rsidP="005715FF">
      <w:pPr>
        <w:autoSpaceDE w:val="0"/>
        <w:autoSpaceDN w:val="0"/>
        <w:adjustRightInd w:val="0"/>
        <w:rPr>
          <w:sz w:val="28"/>
          <w:szCs w:val="28"/>
        </w:rPr>
      </w:pPr>
      <w:r w:rsidRPr="005715FF">
        <w:rPr>
          <w:sz w:val="28"/>
          <w:szCs w:val="28"/>
        </w:rPr>
        <w:t xml:space="preserve">K-1a. (SL) Follow agreed-upon rules for discussions (e.g., listening to others and taking turns speaking about the topics and texts under discussion) in collaborative conversations with diverse partners about </w:t>
      </w:r>
      <w:r w:rsidRPr="005715FF">
        <w:rPr>
          <w:iCs/>
          <w:sz w:val="28"/>
          <w:szCs w:val="28"/>
        </w:rPr>
        <w:t xml:space="preserve">kindergarten topics and texts </w:t>
      </w:r>
      <w:r w:rsidRPr="005715FF">
        <w:rPr>
          <w:sz w:val="28"/>
          <w:szCs w:val="28"/>
        </w:rPr>
        <w:t>with peers and adults in small and larger groups.</w:t>
      </w:r>
    </w:p>
    <w:p w:rsidR="005715FF" w:rsidRPr="005715FF" w:rsidRDefault="005715FF" w:rsidP="005715FF">
      <w:pPr>
        <w:autoSpaceDE w:val="0"/>
        <w:autoSpaceDN w:val="0"/>
        <w:adjustRightInd w:val="0"/>
        <w:rPr>
          <w:sz w:val="28"/>
          <w:szCs w:val="28"/>
        </w:rPr>
      </w:pPr>
      <w:r w:rsidRPr="005715FF">
        <w:rPr>
          <w:sz w:val="28"/>
          <w:szCs w:val="28"/>
        </w:rPr>
        <w:t xml:space="preserve">k-1b. (SL)Continue a conversation through multiple exchanges in collaborative conversations with diverse partners about </w:t>
      </w:r>
      <w:r w:rsidRPr="005715FF">
        <w:rPr>
          <w:iCs/>
          <w:sz w:val="28"/>
          <w:szCs w:val="28"/>
        </w:rPr>
        <w:t xml:space="preserve">kindergarten topics and texts </w:t>
      </w:r>
      <w:r w:rsidRPr="005715FF">
        <w:rPr>
          <w:sz w:val="28"/>
          <w:szCs w:val="28"/>
        </w:rPr>
        <w:t>with peers and adults in small and larger groups.</w:t>
      </w:r>
    </w:p>
    <w:p w:rsidR="005715FF" w:rsidRPr="005715FF" w:rsidRDefault="005715FF" w:rsidP="005715FF">
      <w:pPr>
        <w:autoSpaceDE w:val="0"/>
        <w:autoSpaceDN w:val="0"/>
        <w:adjustRightInd w:val="0"/>
        <w:rPr>
          <w:sz w:val="28"/>
          <w:szCs w:val="28"/>
        </w:rPr>
      </w:pPr>
      <w:r w:rsidRPr="005715FF">
        <w:rPr>
          <w:sz w:val="28"/>
          <w:szCs w:val="28"/>
        </w:rPr>
        <w:t>k-3. (SL) Ask and answer questions in order to seek help, get information, or clarify something that is not understood.</w:t>
      </w:r>
    </w:p>
    <w:p w:rsidR="005715FF" w:rsidRPr="005715FF" w:rsidRDefault="005715FF" w:rsidP="005715FF">
      <w:pPr>
        <w:autoSpaceDE w:val="0"/>
        <w:autoSpaceDN w:val="0"/>
        <w:adjustRightInd w:val="0"/>
        <w:rPr>
          <w:sz w:val="28"/>
          <w:szCs w:val="28"/>
        </w:rPr>
      </w:pPr>
      <w:r w:rsidRPr="005715FF">
        <w:rPr>
          <w:sz w:val="28"/>
          <w:szCs w:val="28"/>
        </w:rPr>
        <w:t>k-6. (SL) Speak audibly and express thoughts, feelings, and ideas clearly.</w:t>
      </w:r>
    </w:p>
    <w:p w:rsidR="005715FF" w:rsidRPr="005715FF" w:rsidRDefault="005715FF" w:rsidP="005715FF">
      <w:pPr>
        <w:autoSpaceDE w:val="0"/>
        <w:autoSpaceDN w:val="0"/>
        <w:adjustRightInd w:val="0"/>
        <w:rPr>
          <w:sz w:val="28"/>
          <w:szCs w:val="28"/>
        </w:rPr>
      </w:pPr>
    </w:p>
    <w:p w:rsidR="00A81486" w:rsidRPr="005715FF" w:rsidRDefault="00A81486" w:rsidP="005715FF">
      <w:pPr>
        <w:autoSpaceDE w:val="0"/>
        <w:autoSpaceDN w:val="0"/>
        <w:adjustRightInd w:val="0"/>
        <w:rPr>
          <w:sz w:val="28"/>
          <w:szCs w:val="28"/>
        </w:rPr>
      </w:pPr>
      <w:r w:rsidRPr="005715FF">
        <w:rPr>
          <w:sz w:val="28"/>
          <w:szCs w:val="28"/>
        </w:rPr>
        <w:t xml:space="preserve">1-1a. (SL) Follow agreed-upon rules for discussions (e.g., listening to others with care, speaking one at a time about the topics and texts under discussion) in collaborative conversations with diverse partners about </w:t>
      </w:r>
      <w:r w:rsidRPr="005715FF">
        <w:rPr>
          <w:iCs/>
          <w:sz w:val="28"/>
          <w:szCs w:val="28"/>
        </w:rPr>
        <w:t xml:space="preserve">grade 1 topics and texts </w:t>
      </w:r>
      <w:r w:rsidRPr="005715FF">
        <w:rPr>
          <w:sz w:val="28"/>
          <w:szCs w:val="28"/>
        </w:rPr>
        <w:t>with peers and adults in small and larger groups.</w:t>
      </w:r>
    </w:p>
    <w:p w:rsidR="00A81486" w:rsidRPr="005715FF" w:rsidRDefault="00A81486" w:rsidP="005715FF">
      <w:pPr>
        <w:autoSpaceDE w:val="0"/>
        <w:autoSpaceDN w:val="0"/>
        <w:adjustRightInd w:val="0"/>
        <w:rPr>
          <w:sz w:val="28"/>
          <w:szCs w:val="28"/>
        </w:rPr>
      </w:pPr>
      <w:r w:rsidRPr="005715FF">
        <w:rPr>
          <w:sz w:val="28"/>
          <w:szCs w:val="28"/>
        </w:rPr>
        <w:t xml:space="preserve">1-1b. (SL) Build on others’ talk in conversations by responding to the comments of others through multiple exchanges in collaborative conversations with diverse partners about </w:t>
      </w:r>
      <w:r w:rsidRPr="005715FF">
        <w:rPr>
          <w:iCs/>
          <w:sz w:val="28"/>
          <w:szCs w:val="28"/>
        </w:rPr>
        <w:t xml:space="preserve">grade 1 topics and texts </w:t>
      </w:r>
      <w:r w:rsidRPr="005715FF">
        <w:rPr>
          <w:sz w:val="28"/>
          <w:szCs w:val="28"/>
        </w:rPr>
        <w:t>with peers and adults in small and larger groups .</w:t>
      </w:r>
    </w:p>
    <w:p w:rsidR="00A81486" w:rsidRPr="005715FF" w:rsidRDefault="00A81486" w:rsidP="005715FF">
      <w:pPr>
        <w:autoSpaceDE w:val="0"/>
        <w:autoSpaceDN w:val="0"/>
        <w:adjustRightInd w:val="0"/>
        <w:rPr>
          <w:sz w:val="28"/>
          <w:szCs w:val="28"/>
        </w:rPr>
      </w:pPr>
      <w:r w:rsidRPr="005715FF">
        <w:rPr>
          <w:sz w:val="28"/>
          <w:szCs w:val="28"/>
        </w:rPr>
        <w:t xml:space="preserve">1-1c. (SL) Ask questions to clear up any confusion about the topics and texts under discussion in collaborative conversations with diverse partners about </w:t>
      </w:r>
      <w:r w:rsidRPr="005715FF">
        <w:rPr>
          <w:iCs/>
          <w:sz w:val="28"/>
          <w:szCs w:val="28"/>
        </w:rPr>
        <w:t xml:space="preserve">grade 1 topics and texts </w:t>
      </w:r>
      <w:r w:rsidRPr="005715FF">
        <w:rPr>
          <w:sz w:val="28"/>
          <w:szCs w:val="28"/>
        </w:rPr>
        <w:t>with peers and adults in small and larger groups.</w:t>
      </w:r>
    </w:p>
    <w:p w:rsidR="00A81486" w:rsidRPr="005715FF" w:rsidRDefault="00A81486" w:rsidP="005715FF">
      <w:pPr>
        <w:autoSpaceDE w:val="0"/>
        <w:autoSpaceDN w:val="0"/>
        <w:adjustRightInd w:val="0"/>
        <w:rPr>
          <w:sz w:val="28"/>
          <w:szCs w:val="28"/>
        </w:rPr>
      </w:pPr>
      <w:r w:rsidRPr="005715FF">
        <w:rPr>
          <w:sz w:val="28"/>
          <w:szCs w:val="28"/>
        </w:rPr>
        <w:t>1-3. (SL) Ask and answer questions about what a speaker says in order to gather additional information or clarify something that is not understood.</w:t>
      </w:r>
    </w:p>
    <w:p w:rsidR="003F40FE" w:rsidRPr="005715FF" w:rsidRDefault="003F40FE" w:rsidP="005715FF">
      <w:pPr>
        <w:autoSpaceDE w:val="0"/>
        <w:autoSpaceDN w:val="0"/>
        <w:adjustRightInd w:val="0"/>
        <w:rPr>
          <w:sz w:val="28"/>
          <w:szCs w:val="28"/>
        </w:rPr>
      </w:pPr>
      <w:r w:rsidRPr="005715FF">
        <w:rPr>
          <w:sz w:val="28"/>
          <w:szCs w:val="28"/>
        </w:rPr>
        <w:t xml:space="preserve">1-6. (SL) Produce complete sentences when appropriate to task and situation. </w:t>
      </w:r>
    </w:p>
    <w:p w:rsidR="003F40FE" w:rsidRPr="005715FF" w:rsidRDefault="003F40FE" w:rsidP="005715FF">
      <w:pPr>
        <w:autoSpaceDE w:val="0"/>
        <w:autoSpaceDN w:val="0"/>
        <w:adjustRightInd w:val="0"/>
        <w:rPr>
          <w:sz w:val="28"/>
          <w:szCs w:val="28"/>
        </w:rPr>
      </w:pPr>
    </w:p>
    <w:p w:rsidR="00A81486" w:rsidRPr="005715FF" w:rsidRDefault="00A81486" w:rsidP="005715FF">
      <w:pPr>
        <w:autoSpaceDE w:val="0"/>
        <w:autoSpaceDN w:val="0"/>
        <w:adjustRightInd w:val="0"/>
        <w:rPr>
          <w:sz w:val="28"/>
          <w:szCs w:val="28"/>
        </w:rPr>
      </w:pPr>
    </w:p>
    <w:p w:rsidR="00A81486" w:rsidRPr="005715FF" w:rsidRDefault="00A81486" w:rsidP="005715FF">
      <w:pPr>
        <w:autoSpaceDE w:val="0"/>
        <w:autoSpaceDN w:val="0"/>
        <w:adjustRightInd w:val="0"/>
        <w:rPr>
          <w:sz w:val="28"/>
          <w:szCs w:val="28"/>
        </w:rPr>
      </w:pPr>
      <w:r w:rsidRPr="005715FF">
        <w:rPr>
          <w:sz w:val="28"/>
          <w:szCs w:val="28"/>
        </w:rPr>
        <w:t xml:space="preserve">2-1a. (SL) Follow agreed-upon rules for discussions (e.g., gaining the floor in respectful ways, listening to others with care, speaking one at a time about the topics and texts under discussion) in collaborative conversations with diverse partners about </w:t>
      </w:r>
      <w:r w:rsidRPr="005715FF">
        <w:rPr>
          <w:iCs/>
          <w:sz w:val="28"/>
          <w:szCs w:val="28"/>
        </w:rPr>
        <w:t xml:space="preserve">grade 2 topics and texts </w:t>
      </w:r>
      <w:r w:rsidRPr="005715FF">
        <w:rPr>
          <w:sz w:val="28"/>
          <w:szCs w:val="28"/>
        </w:rPr>
        <w:t>with peers and adults in small and larg</w:t>
      </w:r>
      <w:r w:rsidR="005715FF" w:rsidRPr="005715FF">
        <w:rPr>
          <w:sz w:val="28"/>
          <w:szCs w:val="28"/>
        </w:rPr>
        <w:t>er groups.</w:t>
      </w:r>
    </w:p>
    <w:p w:rsidR="00A81486" w:rsidRPr="005715FF" w:rsidRDefault="00A81486" w:rsidP="005715FF">
      <w:pPr>
        <w:autoSpaceDE w:val="0"/>
        <w:autoSpaceDN w:val="0"/>
        <w:adjustRightInd w:val="0"/>
        <w:rPr>
          <w:sz w:val="28"/>
          <w:szCs w:val="28"/>
        </w:rPr>
      </w:pPr>
      <w:r w:rsidRPr="005715FF">
        <w:rPr>
          <w:sz w:val="28"/>
          <w:szCs w:val="28"/>
        </w:rPr>
        <w:t xml:space="preserve">2-1b. (SL) Build on others’ talk in conversations by linking their comments to the remarks of others in collaborative conversations with diverse partners about </w:t>
      </w:r>
      <w:r w:rsidRPr="005715FF">
        <w:rPr>
          <w:iCs/>
          <w:sz w:val="28"/>
          <w:szCs w:val="28"/>
        </w:rPr>
        <w:t xml:space="preserve">grade 2 topics and texts </w:t>
      </w:r>
      <w:r w:rsidRPr="005715FF">
        <w:rPr>
          <w:sz w:val="28"/>
          <w:szCs w:val="28"/>
        </w:rPr>
        <w:t>with peers and adults in small and larger groups.</w:t>
      </w:r>
    </w:p>
    <w:p w:rsidR="00A81486" w:rsidRPr="005715FF" w:rsidRDefault="00A81486" w:rsidP="005715FF">
      <w:pPr>
        <w:autoSpaceDE w:val="0"/>
        <w:autoSpaceDN w:val="0"/>
        <w:adjustRightInd w:val="0"/>
        <w:rPr>
          <w:sz w:val="28"/>
          <w:szCs w:val="28"/>
        </w:rPr>
      </w:pPr>
      <w:r w:rsidRPr="005715FF">
        <w:rPr>
          <w:sz w:val="28"/>
          <w:szCs w:val="28"/>
        </w:rPr>
        <w:t xml:space="preserve">2-1c. (SL) Ask for clarification and further explanation as needed about the topics and texts under discussion in collaborative conversations with diverse partners about </w:t>
      </w:r>
      <w:r w:rsidRPr="005715FF">
        <w:rPr>
          <w:iCs/>
          <w:sz w:val="28"/>
          <w:szCs w:val="28"/>
        </w:rPr>
        <w:t xml:space="preserve">grade 2 topics and texts </w:t>
      </w:r>
      <w:r w:rsidRPr="005715FF">
        <w:rPr>
          <w:sz w:val="28"/>
          <w:szCs w:val="28"/>
        </w:rPr>
        <w:t>with peers and adults in small and larger groups..</w:t>
      </w:r>
    </w:p>
    <w:p w:rsidR="00A81486" w:rsidRPr="005715FF" w:rsidRDefault="00A81486" w:rsidP="005715FF">
      <w:pPr>
        <w:autoSpaceDE w:val="0"/>
        <w:autoSpaceDN w:val="0"/>
        <w:adjustRightInd w:val="0"/>
        <w:rPr>
          <w:sz w:val="28"/>
          <w:szCs w:val="28"/>
        </w:rPr>
      </w:pPr>
      <w:r w:rsidRPr="005715FF">
        <w:rPr>
          <w:sz w:val="28"/>
          <w:szCs w:val="28"/>
        </w:rPr>
        <w:t>2-3. (SL) Ask and answer questions about what a speaker says in order to clarify comprehension, gather additional information, or deepen understanding of a topic or issue.</w:t>
      </w:r>
    </w:p>
    <w:p w:rsidR="002D2C7D" w:rsidRPr="005715FF" w:rsidRDefault="002D2C7D" w:rsidP="005715FF">
      <w:pPr>
        <w:autoSpaceDE w:val="0"/>
        <w:autoSpaceDN w:val="0"/>
        <w:adjustRightInd w:val="0"/>
        <w:rPr>
          <w:sz w:val="28"/>
          <w:szCs w:val="28"/>
        </w:rPr>
      </w:pPr>
      <w:r w:rsidRPr="005715FF">
        <w:rPr>
          <w:sz w:val="28"/>
          <w:szCs w:val="28"/>
        </w:rPr>
        <w:lastRenderedPageBreak/>
        <w:t>2-4. (SL) Tell a story or recount an experience with appropriate facts and relevant, descriptive details, speaking audibly in coherent sentences.</w:t>
      </w:r>
    </w:p>
    <w:p w:rsidR="002D2C7D" w:rsidRPr="005715FF" w:rsidRDefault="002D2C7D" w:rsidP="005715FF">
      <w:pPr>
        <w:autoSpaceDE w:val="0"/>
        <w:autoSpaceDN w:val="0"/>
        <w:adjustRightInd w:val="0"/>
        <w:rPr>
          <w:sz w:val="28"/>
          <w:szCs w:val="28"/>
        </w:rPr>
      </w:pPr>
    </w:p>
    <w:p w:rsidR="002D2C7D" w:rsidRPr="005715FF" w:rsidRDefault="002D2C7D" w:rsidP="005715FF">
      <w:pPr>
        <w:autoSpaceDE w:val="0"/>
        <w:autoSpaceDN w:val="0"/>
        <w:adjustRightInd w:val="0"/>
        <w:rPr>
          <w:sz w:val="28"/>
          <w:szCs w:val="28"/>
        </w:rPr>
      </w:pPr>
      <w:r w:rsidRPr="005715FF">
        <w:rPr>
          <w:sz w:val="28"/>
          <w:szCs w:val="28"/>
        </w:rPr>
        <w:t xml:space="preserve">3-1b. (SL) Follow agreed-upon rules for discussions (e.g., listening to others and taking turns speaking about the topics and texts under discussion) while Engaging  effectively in a range of collaborative discussions (one-on-one, in groups, and teacher led) with diverse partners on </w:t>
      </w:r>
      <w:r w:rsidRPr="005715FF">
        <w:rPr>
          <w:iCs/>
          <w:sz w:val="28"/>
          <w:szCs w:val="28"/>
        </w:rPr>
        <w:t>grade 3 topics and texts</w:t>
      </w:r>
      <w:r w:rsidRPr="005715FF">
        <w:rPr>
          <w:sz w:val="28"/>
          <w:szCs w:val="28"/>
        </w:rPr>
        <w:t>, building on others’ ideas and expressing their own clearly..</w:t>
      </w:r>
    </w:p>
    <w:p w:rsidR="002D2C7D" w:rsidRPr="005715FF" w:rsidRDefault="002D2C7D" w:rsidP="005715FF">
      <w:pPr>
        <w:rPr>
          <w:sz w:val="28"/>
          <w:szCs w:val="28"/>
        </w:rPr>
      </w:pPr>
      <w:r w:rsidRPr="005715FF">
        <w:rPr>
          <w:sz w:val="28"/>
          <w:szCs w:val="28"/>
        </w:rPr>
        <w:t>3-1c. (SL) ask questions to check understanding of information presented, stay on topic, and link their comments to the remarks of others.</w:t>
      </w:r>
    </w:p>
    <w:p w:rsidR="002D2C7D" w:rsidRPr="005715FF" w:rsidRDefault="002D2C7D" w:rsidP="005715FF">
      <w:pPr>
        <w:rPr>
          <w:sz w:val="28"/>
          <w:szCs w:val="28"/>
        </w:rPr>
      </w:pPr>
      <w:r w:rsidRPr="005715FF">
        <w:rPr>
          <w:sz w:val="28"/>
          <w:szCs w:val="28"/>
        </w:rPr>
        <w:t>3.3</w:t>
      </w:r>
      <w:proofErr w:type="gramStart"/>
      <w:r w:rsidRPr="005715FF">
        <w:rPr>
          <w:sz w:val="28"/>
          <w:szCs w:val="28"/>
        </w:rPr>
        <w:t>.(</w:t>
      </w:r>
      <w:proofErr w:type="gramEnd"/>
      <w:r w:rsidRPr="005715FF">
        <w:rPr>
          <w:sz w:val="28"/>
          <w:szCs w:val="28"/>
        </w:rPr>
        <w:t>SL)  ask and answer questions about information from a speaker, offering appropriate elaboration and detail.</w:t>
      </w:r>
    </w:p>
    <w:p w:rsidR="002D2C7D" w:rsidRPr="005715FF" w:rsidRDefault="002D2C7D" w:rsidP="005715FF">
      <w:pPr>
        <w:autoSpaceDE w:val="0"/>
        <w:autoSpaceDN w:val="0"/>
        <w:adjustRightInd w:val="0"/>
        <w:rPr>
          <w:sz w:val="28"/>
          <w:szCs w:val="28"/>
        </w:rPr>
      </w:pPr>
      <w:r w:rsidRPr="005715FF">
        <w:rPr>
          <w:sz w:val="28"/>
          <w:szCs w:val="28"/>
        </w:rPr>
        <w:t>3-4. (SL) Report on a topic or text, tell a story, or recount an experience with appropriate facts and relevant, descriptive details, speaking clearly at an understandable pace.</w:t>
      </w:r>
    </w:p>
    <w:p w:rsidR="00A81486" w:rsidRPr="005715FF" w:rsidRDefault="00A81486" w:rsidP="005715FF">
      <w:pPr>
        <w:autoSpaceDE w:val="0"/>
        <w:autoSpaceDN w:val="0"/>
        <w:adjustRightInd w:val="0"/>
        <w:rPr>
          <w:sz w:val="28"/>
          <w:szCs w:val="28"/>
        </w:rPr>
      </w:pPr>
    </w:p>
    <w:p w:rsidR="00B802D7" w:rsidRPr="005715FF" w:rsidRDefault="00B802D7" w:rsidP="005715FF">
      <w:pPr>
        <w:autoSpaceDE w:val="0"/>
        <w:autoSpaceDN w:val="0"/>
        <w:adjustRightInd w:val="0"/>
        <w:rPr>
          <w:sz w:val="28"/>
          <w:szCs w:val="28"/>
        </w:rPr>
      </w:pPr>
      <w:r w:rsidRPr="005715FF">
        <w:rPr>
          <w:sz w:val="28"/>
          <w:szCs w:val="28"/>
        </w:rPr>
        <w:t xml:space="preserve">4-6. (SL) Differentiate between contexts that call for formal English (e.g., presenting ideas) and situations where informal discourse is appropriate (e.g., small-group discussion); use formal English when appropriate to task and situation. </w:t>
      </w:r>
    </w:p>
    <w:p w:rsidR="00B802D7" w:rsidRPr="005715FF" w:rsidRDefault="00B802D7" w:rsidP="005715FF">
      <w:pPr>
        <w:autoSpaceDE w:val="0"/>
        <w:autoSpaceDN w:val="0"/>
        <w:adjustRightInd w:val="0"/>
        <w:rPr>
          <w:sz w:val="28"/>
          <w:szCs w:val="28"/>
        </w:rPr>
      </w:pPr>
      <w:r w:rsidRPr="005715FF">
        <w:rPr>
          <w:sz w:val="28"/>
          <w:szCs w:val="28"/>
        </w:rPr>
        <w:t>4-1b. (SL) Follow agreed-upon rules for discussions and carry out assigned roles on 4</w:t>
      </w:r>
      <w:r w:rsidRPr="005715FF">
        <w:rPr>
          <w:sz w:val="28"/>
          <w:szCs w:val="28"/>
          <w:vertAlign w:val="superscript"/>
        </w:rPr>
        <w:t>th</w:t>
      </w:r>
      <w:r w:rsidRPr="005715FF">
        <w:rPr>
          <w:sz w:val="28"/>
          <w:szCs w:val="28"/>
        </w:rPr>
        <w:t xml:space="preserve"> grade topics and texts with diverse partners.</w:t>
      </w:r>
    </w:p>
    <w:p w:rsidR="00B802D7" w:rsidRPr="005715FF" w:rsidRDefault="00B802D7" w:rsidP="005715FF">
      <w:pPr>
        <w:rPr>
          <w:sz w:val="28"/>
          <w:szCs w:val="28"/>
        </w:rPr>
      </w:pPr>
      <w:r w:rsidRPr="005715FF">
        <w:rPr>
          <w:sz w:val="28"/>
          <w:szCs w:val="28"/>
        </w:rPr>
        <w:t xml:space="preserve">4-1c.  (SL) pose and respond to specific questions to clarify or follow up on information, and make comments that contribute to the discussion and link that remarks to others with diverse partners in grade 4 topics and texts. </w:t>
      </w:r>
    </w:p>
    <w:p w:rsidR="00B802D7" w:rsidRPr="005715FF" w:rsidRDefault="00B802D7" w:rsidP="005715FF">
      <w:pPr>
        <w:autoSpaceDE w:val="0"/>
        <w:autoSpaceDN w:val="0"/>
        <w:adjustRightInd w:val="0"/>
        <w:rPr>
          <w:sz w:val="28"/>
          <w:szCs w:val="28"/>
        </w:rPr>
      </w:pPr>
      <w:r w:rsidRPr="005715FF">
        <w:rPr>
          <w:sz w:val="28"/>
          <w:szCs w:val="28"/>
        </w:rPr>
        <w:t xml:space="preserve">4-1d (SL) review the key ideas expressed and explain their own ideas and understanding in light of the discussion with diverse partners on grade 4 topics and texts. </w:t>
      </w:r>
    </w:p>
    <w:p w:rsidR="00B802D7" w:rsidRPr="005715FF" w:rsidRDefault="00B802D7" w:rsidP="005715FF">
      <w:pPr>
        <w:autoSpaceDE w:val="0"/>
        <w:autoSpaceDN w:val="0"/>
        <w:adjustRightInd w:val="0"/>
        <w:rPr>
          <w:sz w:val="28"/>
          <w:szCs w:val="28"/>
        </w:rPr>
      </w:pPr>
      <w:r w:rsidRPr="005715FF">
        <w:rPr>
          <w:sz w:val="28"/>
          <w:szCs w:val="28"/>
        </w:rPr>
        <w:t>4-4. (SL) Report on a topic or text, tell a story, or recount an experience in an organized manner, using appropriate facts and relevant, descriptive details to support main ideas or themes; speak clearly at an understandable pace.</w:t>
      </w:r>
    </w:p>
    <w:p w:rsidR="002D2C7D" w:rsidRPr="005715FF" w:rsidRDefault="002D2C7D" w:rsidP="005715FF">
      <w:pPr>
        <w:autoSpaceDE w:val="0"/>
        <w:autoSpaceDN w:val="0"/>
        <w:adjustRightInd w:val="0"/>
        <w:rPr>
          <w:sz w:val="28"/>
          <w:szCs w:val="28"/>
        </w:rPr>
      </w:pPr>
    </w:p>
    <w:p w:rsidR="002D2C7D" w:rsidRPr="005715FF" w:rsidRDefault="002D2C7D" w:rsidP="005715FF">
      <w:pPr>
        <w:autoSpaceDE w:val="0"/>
        <w:autoSpaceDN w:val="0"/>
        <w:adjustRightInd w:val="0"/>
        <w:rPr>
          <w:sz w:val="28"/>
          <w:szCs w:val="28"/>
        </w:rPr>
      </w:pPr>
      <w:r w:rsidRPr="005715FF">
        <w:rPr>
          <w:sz w:val="28"/>
          <w:szCs w:val="28"/>
        </w:rPr>
        <w:t>5-4. (SL) Report on a topic or text or present an opinion, sequencing ideas logically and using appropriate facts and relevant, descriptive details to support main ideas or themes; speak clearly at an understandable pace.</w:t>
      </w:r>
    </w:p>
    <w:p w:rsidR="002D2C7D" w:rsidRPr="005715FF" w:rsidRDefault="002D2C7D" w:rsidP="005715FF">
      <w:pPr>
        <w:autoSpaceDE w:val="0"/>
        <w:autoSpaceDN w:val="0"/>
        <w:adjustRightInd w:val="0"/>
        <w:rPr>
          <w:sz w:val="28"/>
          <w:szCs w:val="28"/>
        </w:rPr>
      </w:pPr>
      <w:r w:rsidRPr="005715FF">
        <w:rPr>
          <w:sz w:val="28"/>
          <w:szCs w:val="28"/>
        </w:rPr>
        <w:t>5-6</w:t>
      </w:r>
      <w:proofErr w:type="gramStart"/>
      <w:r w:rsidRPr="005715FF">
        <w:rPr>
          <w:sz w:val="28"/>
          <w:szCs w:val="28"/>
        </w:rPr>
        <w:t>.(</w:t>
      </w:r>
      <w:proofErr w:type="gramEnd"/>
      <w:r w:rsidRPr="005715FF">
        <w:rPr>
          <w:sz w:val="28"/>
          <w:szCs w:val="28"/>
        </w:rPr>
        <w:t xml:space="preserve">SL)  Adapt speech to a variety of contexts and tasks, using formal English when appropriate to task and situation. </w:t>
      </w:r>
    </w:p>
    <w:p w:rsidR="00902236" w:rsidRPr="005715FF" w:rsidRDefault="00902236" w:rsidP="005715FF">
      <w:pPr>
        <w:rPr>
          <w:sz w:val="28"/>
          <w:szCs w:val="28"/>
        </w:rPr>
      </w:pPr>
    </w:p>
    <w:sectPr w:rsidR="00902236" w:rsidRPr="005715FF" w:rsidSect="005F136E">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B04" w:rsidRDefault="002B5B04" w:rsidP="002B5B04">
      <w:r>
        <w:separator/>
      </w:r>
    </w:p>
  </w:endnote>
  <w:endnote w:type="continuationSeparator" w:id="0">
    <w:p w:rsidR="002B5B04" w:rsidRDefault="002B5B04" w:rsidP="002B5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04" w:rsidRDefault="002B5B04">
    <w:pPr>
      <w:pStyle w:val="Footer"/>
    </w:pPr>
    <w:r>
      <w:t>J Cripps-Ludlum 08-12</w:t>
    </w:r>
  </w:p>
  <w:p w:rsidR="002B5B04" w:rsidRDefault="002B5B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B04" w:rsidRDefault="002B5B04" w:rsidP="002B5B04">
      <w:r>
        <w:separator/>
      </w:r>
    </w:p>
  </w:footnote>
  <w:footnote w:type="continuationSeparator" w:id="0">
    <w:p w:rsidR="002B5B04" w:rsidRDefault="002B5B04" w:rsidP="002B5B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B5D11"/>
    <w:multiLevelType w:val="hybridMultilevel"/>
    <w:tmpl w:val="887211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81486"/>
    <w:rsid w:val="00094430"/>
    <w:rsid w:val="000D4163"/>
    <w:rsid w:val="002B5B04"/>
    <w:rsid w:val="002D2C7D"/>
    <w:rsid w:val="003C2990"/>
    <w:rsid w:val="003F40FE"/>
    <w:rsid w:val="00540189"/>
    <w:rsid w:val="005715FF"/>
    <w:rsid w:val="005F136E"/>
    <w:rsid w:val="006B1332"/>
    <w:rsid w:val="00717AF8"/>
    <w:rsid w:val="007B3F2E"/>
    <w:rsid w:val="00822DAC"/>
    <w:rsid w:val="00902236"/>
    <w:rsid w:val="00962094"/>
    <w:rsid w:val="0098745C"/>
    <w:rsid w:val="00A81486"/>
    <w:rsid w:val="00B120E0"/>
    <w:rsid w:val="00B802D7"/>
    <w:rsid w:val="00CB57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2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5B04"/>
    <w:pPr>
      <w:tabs>
        <w:tab w:val="center" w:pos="4680"/>
        <w:tab w:val="right" w:pos="9360"/>
      </w:tabs>
    </w:pPr>
  </w:style>
  <w:style w:type="character" w:customStyle="1" w:styleId="HeaderChar">
    <w:name w:val="Header Char"/>
    <w:basedOn w:val="DefaultParagraphFont"/>
    <w:link w:val="Header"/>
    <w:uiPriority w:val="99"/>
    <w:semiHidden/>
    <w:rsid w:val="002B5B04"/>
    <w:rPr>
      <w:sz w:val="24"/>
      <w:szCs w:val="24"/>
    </w:rPr>
  </w:style>
  <w:style w:type="paragraph" w:styleId="Footer">
    <w:name w:val="footer"/>
    <w:basedOn w:val="Normal"/>
    <w:link w:val="FooterChar"/>
    <w:uiPriority w:val="99"/>
    <w:unhideWhenUsed/>
    <w:rsid w:val="002B5B04"/>
    <w:pPr>
      <w:tabs>
        <w:tab w:val="center" w:pos="4680"/>
        <w:tab w:val="right" w:pos="9360"/>
      </w:tabs>
    </w:pPr>
  </w:style>
  <w:style w:type="character" w:customStyle="1" w:styleId="FooterChar">
    <w:name w:val="Footer Char"/>
    <w:basedOn w:val="DefaultParagraphFont"/>
    <w:link w:val="Footer"/>
    <w:uiPriority w:val="99"/>
    <w:rsid w:val="002B5B04"/>
    <w:rPr>
      <w:sz w:val="24"/>
      <w:szCs w:val="24"/>
    </w:rPr>
  </w:style>
  <w:style w:type="paragraph" w:styleId="BalloonText">
    <w:name w:val="Balloon Text"/>
    <w:basedOn w:val="Normal"/>
    <w:link w:val="BalloonTextChar"/>
    <w:uiPriority w:val="99"/>
    <w:semiHidden/>
    <w:unhideWhenUsed/>
    <w:rsid w:val="002B5B04"/>
    <w:rPr>
      <w:rFonts w:ascii="Tahoma" w:hAnsi="Tahoma" w:cs="Tahoma"/>
      <w:sz w:val="16"/>
      <w:szCs w:val="16"/>
    </w:rPr>
  </w:style>
  <w:style w:type="character" w:customStyle="1" w:styleId="BalloonTextChar">
    <w:name w:val="Balloon Text Char"/>
    <w:basedOn w:val="DefaultParagraphFont"/>
    <w:link w:val="BalloonText"/>
    <w:uiPriority w:val="99"/>
    <w:semiHidden/>
    <w:rsid w:val="002B5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3F10E-62D5-47A5-8231-2445D39C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grumpybunny</dc:creator>
  <cp:keywords/>
  <dc:description/>
  <cp:lastModifiedBy>Debbie Lozo</cp:lastModifiedBy>
  <cp:revision>2</cp:revision>
  <cp:lastPrinted>2012-07-14T15:20:00Z</cp:lastPrinted>
  <dcterms:created xsi:type="dcterms:W3CDTF">2012-09-10T02:49:00Z</dcterms:created>
  <dcterms:modified xsi:type="dcterms:W3CDTF">2012-09-10T02:49:00Z</dcterms:modified>
</cp:coreProperties>
</file>